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163C9C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ГРАЖДАНСКИЙ ПРОЦЕСС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163C9C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Конституция Российской Федерации 1993 г.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Гражданский процессуальный кодекс Российской Федерации от 14 ноября 2002 г. № 138-ФЗ (с последующими изменениями и дополнениями) 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Федеральный конституционный закон от 31 декабря 1996 г.  «О судебной системе Российской Федерации» (с последующими изменениями и дополнениями)</w:t>
      </w:r>
    </w:p>
    <w:p w:rsidR="00163C9C" w:rsidRPr="006164F3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 xml:space="preserve">Федеральный конституционный закон «О судах общей юрисдикции в Российской Федерации» от 7 февраля 2011 года N 1-ФКЗ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6164F3">
        <w:rPr>
          <w:sz w:val="28"/>
        </w:rPr>
        <w:t>Закон Российской Федерации от 26 июня 1992 г. «О статусе судей в Российской Федерации</w:t>
      </w:r>
      <w:r w:rsidRPr="00347C65">
        <w:rPr>
          <w:sz w:val="28"/>
        </w:rPr>
        <w:t>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Федеральный закон от 17 декабря 1998 года N 188-ФЗ «О мировых судьях в Российской Федерации» (с последующими изменениями и дополнениями)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 xml:space="preserve">Федеральный закон от 31 мая 2002 г. № 63-ФЗ «Об адвокатской деятельности и адвокатуре в Российской Федерации» (с последующими изменениями и дополнениями) 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10 октября 2003 г. № 5 «О применении судами общей юрисдикции общепризнанных принципов и норм международного права и международных договоров Российской Федерации»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19 декабря 2003 г. № 23 «О судебном решении»</w:t>
      </w:r>
    </w:p>
    <w:p w:rsidR="00163C9C" w:rsidRPr="00347C65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июня 2008 г. № 13 «О применении норм Гражданского процессуального кодекса Российской Федерации при рассмотрении и разрешении дел в суде первой инстанции»</w:t>
      </w:r>
    </w:p>
    <w:p w:rsidR="00AE4E9D" w:rsidRPr="00163C9C" w:rsidRDefault="00163C9C" w:rsidP="00163C9C">
      <w:pPr>
        <w:pStyle w:val="a7"/>
        <w:numPr>
          <w:ilvl w:val="0"/>
          <w:numId w:val="14"/>
        </w:numPr>
        <w:tabs>
          <w:tab w:val="left" w:pos="993"/>
        </w:tabs>
        <w:autoSpaceDE/>
        <w:autoSpaceDN/>
        <w:ind w:left="-142" w:firstLine="568"/>
        <w:jc w:val="both"/>
        <w:rPr>
          <w:sz w:val="28"/>
        </w:rPr>
      </w:pPr>
      <w:r w:rsidRPr="00347C65">
        <w:rPr>
          <w:sz w:val="28"/>
        </w:rPr>
        <w:t>Постановление Пленума Верховного Суда РФ от 26 декабря 2017 г. № 57 «О некоторых вопросах применения законодательства, регулирующего использование документов в электронном виде в деятельности судов общей юрисдикции и арбитражных судов»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163C9C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12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Pr="00163C9C">
        <w:rPr>
          <w:bCs/>
          <w:iCs/>
          <w:color w:val="000000"/>
          <w:sz w:val="28"/>
          <w:szCs w:val="28"/>
        </w:rPr>
        <w:t xml:space="preserve">Власов, А. А.  Гражданский </w:t>
      </w:r>
      <w:proofErr w:type="gramStart"/>
      <w:r w:rsidRPr="00163C9C">
        <w:rPr>
          <w:bCs/>
          <w:iCs/>
          <w:color w:val="000000"/>
          <w:sz w:val="28"/>
          <w:szCs w:val="28"/>
        </w:rPr>
        <w:t>процесс :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учебник и практикум для вузов / А. А. Власов. — 11-е изд., </w:t>
      </w:r>
      <w:proofErr w:type="spellStart"/>
      <w:r w:rsidRPr="00163C9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163C9C">
        <w:rPr>
          <w:bCs/>
          <w:iCs/>
          <w:color w:val="000000"/>
          <w:sz w:val="28"/>
          <w:szCs w:val="28"/>
        </w:rPr>
        <w:t>. и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163C9C">
        <w:rPr>
          <w:bCs/>
          <w:iCs/>
          <w:color w:val="000000"/>
          <w:sz w:val="28"/>
          <w:szCs w:val="28"/>
        </w:rPr>
        <w:t>Юрайт</w:t>
      </w:r>
      <w:proofErr w:type="spellEnd"/>
      <w:r w:rsidRPr="00163C9C">
        <w:rPr>
          <w:bCs/>
          <w:iCs/>
          <w:color w:val="000000"/>
          <w:sz w:val="28"/>
          <w:szCs w:val="28"/>
        </w:rPr>
        <w:t xml:space="preserve">, 2024. — 485 с.— URL: </w:t>
      </w:r>
      <w:hyperlink r:id="rId7" w:history="1">
        <w:r w:rsidRPr="00163C9C">
          <w:rPr>
            <w:rStyle w:val="ab"/>
            <w:bCs/>
            <w:iCs/>
            <w:sz w:val="28"/>
            <w:szCs w:val="28"/>
          </w:rPr>
          <w:t>https://urait.ru/bcode/555030</w:t>
        </w:r>
      </w:hyperlink>
      <w:r w:rsidR="000D0304" w:rsidRPr="000D0304">
        <w:rPr>
          <w:bCs/>
          <w:iCs/>
          <w:color w:val="000000"/>
          <w:sz w:val="28"/>
          <w:szCs w:val="28"/>
        </w:rPr>
        <w:t xml:space="preserve"> </w:t>
      </w:r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163C9C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13</w:t>
      </w:r>
      <w:r w:rsidR="006C6727">
        <w:rPr>
          <w:color w:val="000000"/>
          <w:sz w:val="28"/>
          <w:szCs w:val="28"/>
        </w:rPr>
        <w:t xml:space="preserve">. </w:t>
      </w:r>
      <w:r w:rsidRPr="00163C9C">
        <w:rPr>
          <w:bCs/>
          <w:iCs/>
          <w:color w:val="000000"/>
          <w:sz w:val="28"/>
          <w:szCs w:val="28"/>
        </w:rPr>
        <w:t xml:space="preserve">Гражданский </w:t>
      </w:r>
      <w:proofErr w:type="gramStart"/>
      <w:r w:rsidRPr="00163C9C">
        <w:rPr>
          <w:bCs/>
          <w:iCs/>
          <w:color w:val="000000"/>
          <w:sz w:val="28"/>
          <w:szCs w:val="28"/>
        </w:rPr>
        <w:t>процесс :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учебник / под ред. П.М. Филиппова. — 5-е изд., </w:t>
      </w:r>
      <w:proofErr w:type="spellStart"/>
      <w:r w:rsidRPr="00163C9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163C9C">
        <w:rPr>
          <w:bCs/>
          <w:iCs/>
          <w:color w:val="000000"/>
          <w:sz w:val="28"/>
          <w:szCs w:val="28"/>
        </w:rPr>
        <w:t>. и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доп. — Москва : ИНФРА-М, 2023. — 479 с. - URL: </w:t>
      </w:r>
      <w:hyperlink r:id="rId8" w:history="1">
        <w:r w:rsidRPr="00163C9C">
          <w:rPr>
            <w:rStyle w:val="ab"/>
            <w:bCs/>
            <w:iCs/>
            <w:sz w:val="28"/>
            <w:szCs w:val="28"/>
          </w:rPr>
          <w:t>https://znanium.ru/catalog/product/1895088</w:t>
        </w:r>
      </w:hyperlink>
    </w:p>
    <w:p w:rsidR="000D0304" w:rsidRDefault="00163C9C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14</w:t>
      </w:r>
      <w:r w:rsidR="000D0304">
        <w:rPr>
          <w:bCs/>
          <w:color w:val="000000"/>
          <w:sz w:val="28"/>
          <w:szCs w:val="28"/>
        </w:rPr>
        <w:t xml:space="preserve">. </w:t>
      </w:r>
      <w:r w:rsidRPr="00163C9C">
        <w:rPr>
          <w:bCs/>
          <w:iCs/>
          <w:color w:val="000000"/>
          <w:sz w:val="28"/>
          <w:szCs w:val="28"/>
        </w:rPr>
        <w:t>Лебедев, М. Ю.</w:t>
      </w:r>
      <w:r w:rsidRPr="00163C9C">
        <w:rPr>
          <w:bCs/>
          <w:i/>
          <w:iCs/>
          <w:color w:val="000000"/>
          <w:sz w:val="28"/>
          <w:szCs w:val="28"/>
        </w:rPr>
        <w:t> </w:t>
      </w:r>
      <w:r w:rsidRPr="00163C9C">
        <w:rPr>
          <w:bCs/>
          <w:iCs/>
          <w:color w:val="000000"/>
          <w:sz w:val="28"/>
          <w:szCs w:val="28"/>
        </w:rPr>
        <w:t xml:space="preserve"> Гражданский </w:t>
      </w:r>
      <w:proofErr w:type="gramStart"/>
      <w:r w:rsidRPr="00163C9C">
        <w:rPr>
          <w:bCs/>
          <w:iCs/>
          <w:color w:val="000000"/>
          <w:sz w:val="28"/>
          <w:szCs w:val="28"/>
        </w:rPr>
        <w:t>процесс :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учебник для вузов / М. Ю. Лебедев. — 12-е изд., </w:t>
      </w:r>
      <w:proofErr w:type="spellStart"/>
      <w:r w:rsidRPr="00163C9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163C9C">
        <w:rPr>
          <w:bCs/>
          <w:iCs/>
          <w:color w:val="000000"/>
          <w:sz w:val="28"/>
          <w:szCs w:val="28"/>
        </w:rPr>
        <w:t>. и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доп. — Москва :Издательство </w:t>
      </w:r>
      <w:proofErr w:type="spellStart"/>
      <w:r w:rsidRPr="00163C9C">
        <w:rPr>
          <w:bCs/>
          <w:iCs/>
          <w:color w:val="000000"/>
          <w:sz w:val="28"/>
          <w:szCs w:val="28"/>
        </w:rPr>
        <w:t>Юрайт</w:t>
      </w:r>
      <w:proofErr w:type="spellEnd"/>
      <w:r w:rsidRPr="00163C9C">
        <w:rPr>
          <w:bCs/>
          <w:iCs/>
          <w:color w:val="000000"/>
          <w:sz w:val="28"/>
          <w:szCs w:val="28"/>
        </w:rPr>
        <w:t xml:space="preserve">, 2023. — 442 с. — URL: </w:t>
      </w:r>
      <w:hyperlink r:id="rId9" w:tgtFrame="_blank" w:history="1">
        <w:r w:rsidRPr="00163C9C">
          <w:rPr>
            <w:rStyle w:val="ab"/>
            <w:bCs/>
            <w:iCs/>
            <w:sz w:val="28"/>
            <w:szCs w:val="28"/>
          </w:rPr>
          <w:t>https://urait.ru/bcode/509886</w:t>
        </w:r>
      </w:hyperlink>
    </w:p>
    <w:p w:rsidR="000D0304" w:rsidRDefault="00163C9C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15</w:t>
      </w:r>
      <w:bookmarkStart w:id="1" w:name="_GoBack"/>
      <w:bookmarkEnd w:id="1"/>
      <w:r w:rsidR="000D0304">
        <w:rPr>
          <w:bCs/>
          <w:color w:val="000000"/>
          <w:sz w:val="28"/>
          <w:szCs w:val="28"/>
        </w:rPr>
        <w:t xml:space="preserve">. </w:t>
      </w:r>
      <w:r w:rsidRPr="00163C9C">
        <w:rPr>
          <w:bCs/>
          <w:iCs/>
          <w:color w:val="000000"/>
          <w:sz w:val="28"/>
          <w:szCs w:val="28"/>
        </w:rPr>
        <w:t xml:space="preserve">Гражданский </w:t>
      </w:r>
      <w:proofErr w:type="gramStart"/>
      <w:r w:rsidRPr="00163C9C">
        <w:rPr>
          <w:bCs/>
          <w:iCs/>
          <w:color w:val="000000"/>
          <w:sz w:val="28"/>
          <w:szCs w:val="28"/>
        </w:rPr>
        <w:t>процесс :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учебник и практикум для вузов / М. Ю. Лебедев [и др.] ; под редакцией М. Ю. Лебедева. — 7-е изд., </w:t>
      </w:r>
      <w:proofErr w:type="spellStart"/>
      <w:r w:rsidRPr="00163C9C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163C9C">
        <w:rPr>
          <w:bCs/>
          <w:iCs/>
          <w:color w:val="000000"/>
          <w:sz w:val="28"/>
          <w:szCs w:val="28"/>
        </w:rPr>
        <w:t>. и</w:t>
      </w:r>
      <w:proofErr w:type="gramEnd"/>
      <w:r w:rsidRPr="00163C9C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Pr="00163C9C">
        <w:rPr>
          <w:bCs/>
          <w:iCs/>
          <w:color w:val="000000"/>
          <w:sz w:val="28"/>
          <w:szCs w:val="28"/>
        </w:rPr>
        <w:t>Юрайт</w:t>
      </w:r>
      <w:proofErr w:type="spellEnd"/>
      <w:r w:rsidRPr="00163C9C">
        <w:rPr>
          <w:bCs/>
          <w:iCs/>
          <w:color w:val="000000"/>
          <w:sz w:val="28"/>
          <w:szCs w:val="28"/>
        </w:rPr>
        <w:t xml:space="preserve">, 2023. — 440 с. — URL: </w:t>
      </w:r>
      <w:hyperlink r:id="rId10" w:tgtFrame="_blank" w:history="1">
        <w:r w:rsidRPr="00163C9C">
          <w:rPr>
            <w:rStyle w:val="ab"/>
            <w:bCs/>
            <w:iCs/>
            <w:sz w:val="28"/>
            <w:szCs w:val="28"/>
          </w:rPr>
          <w:t>https://urait.ru/bcode/510375</w:t>
        </w:r>
      </w:hyperlink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2" w:name="_bookmark14"/>
      <w:bookmarkEnd w:id="2"/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11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163C9C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544B9B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63C9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544B9B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63C9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544B9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63C9C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544B9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5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163C9C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  <w:lang w:val="en-US"/>
        </w:rPr>
      </w:pPr>
      <w:r w:rsidRPr="00163C9C">
        <w:rPr>
          <w:bCs/>
          <w:color w:val="000000" w:themeColor="text1"/>
          <w:sz w:val="28"/>
          <w:szCs w:val="28"/>
          <w:lang w:val="en-US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163C9C">
        <w:rPr>
          <w:bCs/>
          <w:color w:val="000000" w:themeColor="text1"/>
          <w:sz w:val="28"/>
          <w:szCs w:val="28"/>
          <w:lang w:val="en-US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163C9C">
        <w:rPr>
          <w:bCs/>
          <w:color w:val="000000" w:themeColor="text1"/>
          <w:sz w:val="28"/>
          <w:szCs w:val="28"/>
          <w:lang w:val="en-US"/>
        </w:rPr>
        <w:t>.</w:t>
      </w:r>
    </w:p>
    <w:p w:rsidR="006C6727" w:rsidRPr="00163C9C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</w:pPr>
      <w:r w:rsidRPr="00163C9C">
        <w:rPr>
          <w:color w:val="000000" w:themeColor="text1"/>
          <w:sz w:val="28"/>
          <w:szCs w:val="28"/>
          <w:lang w:val="en-US"/>
        </w:rPr>
        <w:t xml:space="preserve">    2</w:t>
      </w:r>
      <w:r w:rsidRPr="00163C9C">
        <w:rPr>
          <w:color w:val="000000" w:themeColor="text1"/>
          <w:lang w:val="en-US"/>
        </w:rPr>
        <w:t>.</w:t>
      </w:r>
      <w:r w:rsidRPr="00163C9C">
        <w:rPr>
          <w:rFonts w:ascii="Helvetica" w:hAnsi="Helvetica" w:cs="Helvetica"/>
          <w:color w:val="000000" w:themeColor="text1"/>
          <w:lang w:val="en-US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163C9C">
        <w:rPr>
          <w:color w:val="000000" w:themeColor="text1"/>
          <w:sz w:val="28"/>
          <w:szCs w:val="28"/>
          <w:lang w:val="en-US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163C9C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163C9C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sectPr w:rsidR="00D10F27" w:rsidSect="00DA7161">
      <w:footerReference w:type="defaul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B9B" w:rsidRDefault="00544B9B">
      <w:r>
        <w:separator/>
      </w:r>
    </w:p>
  </w:endnote>
  <w:endnote w:type="continuationSeparator" w:id="0">
    <w:p w:rsidR="00544B9B" w:rsidRDefault="0054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C9C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C9C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B9B" w:rsidRDefault="00544B9B">
      <w:r>
        <w:separator/>
      </w:r>
    </w:p>
  </w:footnote>
  <w:footnote w:type="continuationSeparator" w:id="0">
    <w:p w:rsidR="00544B9B" w:rsidRDefault="00544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B54BB"/>
    <w:multiLevelType w:val="hybridMultilevel"/>
    <w:tmpl w:val="A73E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0D0304"/>
    <w:rsid w:val="00110F28"/>
    <w:rsid w:val="00163C9C"/>
    <w:rsid w:val="00226C55"/>
    <w:rsid w:val="002821F0"/>
    <w:rsid w:val="002C0DB4"/>
    <w:rsid w:val="00356F32"/>
    <w:rsid w:val="003D3F16"/>
    <w:rsid w:val="00451ADB"/>
    <w:rsid w:val="00453190"/>
    <w:rsid w:val="004E0E36"/>
    <w:rsid w:val="00544B9B"/>
    <w:rsid w:val="00555FE7"/>
    <w:rsid w:val="00565AC8"/>
    <w:rsid w:val="005C5B32"/>
    <w:rsid w:val="00614BD9"/>
    <w:rsid w:val="00667F42"/>
    <w:rsid w:val="006C6727"/>
    <w:rsid w:val="00740B3C"/>
    <w:rsid w:val="007B248D"/>
    <w:rsid w:val="007C3622"/>
    <w:rsid w:val="00823869"/>
    <w:rsid w:val="008320AC"/>
    <w:rsid w:val="00871D97"/>
    <w:rsid w:val="008C397E"/>
    <w:rsid w:val="009412AF"/>
    <w:rsid w:val="00952181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895088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55030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nunivers.alpinadigi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03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09886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15</cp:revision>
  <dcterms:created xsi:type="dcterms:W3CDTF">2024-09-27T08:57:00Z</dcterms:created>
  <dcterms:modified xsi:type="dcterms:W3CDTF">2025-09-16T08:44:00Z</dcterms:modified>
</cp:coreProperties>
</file>